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text" w:horzAnchor="page" w:tblpX="265" w:tblpY="620"/>
        <w:tblOverlap w:val="never"/>
        <w:tblW w:w="1630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50"/>
        <w:gridCol w:w="6225"/>
        <w:gridCol w:w="855"/>
        <w:gridCol w:w="2550"/>
        <w:gridCol w:w="675"/>
        <w:gridCol w:w="1430"/>
        <w:gridCol w:w="385"/>
        <w:gridCol w:w="1100"/>
        <w:gridCol w:w="108"/>
        <w:gridCol w:w="15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4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DAF1" w:themeFill="text2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 w:val="0"/>
                <w:bCs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</w:pPr>
            <w:bookmarkStart w:id="0" w:name="OLE_LINK2" w:colFirst="0" w:colLast="7"/>
            <w:r>
              <w:rPr>
                <w:rFonts w:hint="default" w:ascii="Arial" w:hAnsi="Arial" w:eastAsia="宋体" w:cs="Arial"/>
                <w:b w:val="0"/>
                <w:bCs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>Category</w:t>
            </w:r>
          </w:p>
        </w:tc>
        <w:tc>
          <w:tcPr>
            <w:tcW w:w="62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DAF1" w:themeFill="text2" w:themeFillTint="32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 w:val="0"/>
                <w:bCs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default" w:ascii="Arial" w:hAnsi="Arial" w:eastAsia="宋体" w:cs="Arial"/>
                <w:b w:val="0"/>
                <w:bCs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>Special baggage name</w:t>
            </w: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DAF1" w:themeFill="text2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bCs/>
                <w:kern w:val="0"/>
                <w:sz w:val="16"/>
                <w:szCs w:val="16"/>
              </w:rPr>
              <w:t>Taking up free baggage allowance</w:t>
            </w:r>
          </w:p>
        </w:tc>
        <w:tc>
          <w:tcPr>
            <w:tcW w:w="777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DAF1" w:themeFill="text2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 w:val="0"/>
                <w:bCs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default" w:ascii="Arial" w:hAnsi="Arial" w:eastAsia="宋体" w:cs="Arial"/>
                <w:b w:val="0"/>
                <w:bCs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>Fees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DAF1" w:themeFill="text2" w:themeFillTint="32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2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DAF1" w:themeFill="text2" w:themeFillTint="32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DAF1" w:themeFill="text2" w:themeFillTint="32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5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DAF1" w:themeFill="text2" w:themeFillTint="32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bCs/>
                <w:kern w:val="0"/>
                <w:sz w:val="16"/>
                <w:szCs w:val="16"/>
              </w:rPr>
              <w:t>Weight concept</w:t>
            </w:r>
          </w:p>
        </w:tc>
        <w:tc>
          <w:tcPr>
            <w:tcW w:w="522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DAF1" w:themeFill="text2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 w:val="0"/>
                <w:bCs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default" w:ascii="Arial" w:hAnsi="Arial" w:eastAsia="宋体" w:cs="Arial"/>
                <w:b w:val="0"/>
                <w:bCs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>Piece concept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DAF1" w:themeFill="text2" w:themeFillTint="32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2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DAF1" w:themeFill="text2" w:themeFillTint="32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DAF1" w:themeFill="text2" w:themeFillTint="32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DAF1" w:themeFill="text2" w:themeFillTint="32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0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DAF1" w:themeFill="text2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 w:val="0"/>
                <w:bCs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default" w:ascii="Arial" w:hAnsi="Arial" w:eastAsia="宋体" w:cs="Arial"/>
                <w:b w:val="0"/>
                <w:bCs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>Weight limit</w:t>
            </w:r>
          </w:p>
        </w:tc>
        <w:tc>
          <w:tcPr>
            <w:tcW w:w="312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DAF1" w:themeFill="text2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 w:val="0"/>
                <w:bCs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default" w:ascii="Arial" w:hAnsi="Arial" w:eastAsia="宋体" w:cs="Arial"/>
                <w:b w:val="0"/>
                <w:bCs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>Fees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DAF1" w:themeFill="text2" w:themeFillTint="32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2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DAF1" w:themeFill="text2" w:themeFillTint="32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DAF1" w:themeFill="text2" w:themeFillTint="32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DAF1" w:themeFill="text2" w:themeFillTint="32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0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DAF1" w:themeFill="text2" w:themeFillTint="32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DAF1" w:themeFill="text2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 w:val="0"/>
                <w:bCs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default" w:ascii="Arial" w:hAnsi="Arial" w:eastAsia="宋体" w:cs="Arial"/>
                <w:b w:val="0"/>
                <w:bCs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>RMB</w:t>
            </w:r>
          </w:p>
        </w:tc>
        <w:tc>
          <w:tcPr>
            <w:tcW w:w="16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DAF1" w:themeFill="text2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 w:val="0"/>
                <w:bCs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default" w:ascii="Arial" w:hAnsi="Arial" w:eastAsia="宋体" w:cs="Arial"/>
                <w:b w:val="0"/>
                <w:bCs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>USD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75" w:hRule="atLeast"/>
        </w:trPr>
        <w:tc>
          <w:tcPr>
            <w:tcW w:w="14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 w:val="0"/>
                <w:bCs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  <w:r>
              <w:rPr>
                <w:rFonts w:hint="default" w:ascii="Arial" w:hAnsi="Arial" w:eastAsia="宋体" w:cs="Arial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1.Special baggage that can be transported free of charge</w:t>
            </w:r>
          </w:p>
        </w:tc>
        <w:tc>
          <w:tcPr>
            <w:tcW w:w="62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Arial" w:hAnsi="Arial" w:eastAsia="宋体" w:cs="Arial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Passengers with disabilities,injuries or illnes</w:t>
            </w:r>
            <w:r>
              <w:rPr>
                <w:rFonts w:hint="eastAsia" w:ascii="Arial" w:hAnsi="Arial" w:eastAsia="宋体" w:cs="Arial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</w:t>
            </w:r>
            <w:r>
              <w:rPr>
                <w:rFonts w:hint="default" w:ascii="Arial" w:hAnsi="Arial" w:eastAsia="宋体" w:cs="Arial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can check in a small piece of auxiliary equipment that can be put into the cabin, or an ordinary m</w:t>
            </w:r>
            <w:r>
              <w:rPr>
                <w:rFonts w:hint="eastAsia" w:ascii="Arial" w:hAnsi="Arial" w:eastAsia="宋体" w:cs="Arial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</w:t>
            </w:r>
            <w:r>
              <w:rPr>
                <w:rFonts w:hint="default" w:ascii="Arial" w:hAnsi="Arial" w:eastAsia="宋体" w:cs="Arial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nual wheel chair for free.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Arial" w:hAnsi="Arial" w:eastAsia="宋体" w:cs="Arial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In addition,you can also check the following items for free:  Electric wheelchair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Arial" w:hAnsi="Arial" w:eastAsia="宋体" w:cs="Arial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/ electric scooter；Mechanical prosthesis and special small gas cylinder； A pacemaker or other device implanted in the body；Portable Oxygen Concentrators (POC)</w:t>
            </w:r>
            <w:r>
              <w:rPr>
                <w:rFonts w:hint="eastAsia" w:ascii="Arial" w:hAnsi="Arial" w:eastAsia="宋体" w:cs="Arial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;  </w:t>
            </w:r>
            <w:r>
              <w:rPr>
                <w:rFonts w:hint="default" w:ascii="Arial" w:hAnsi="Arial" w:eastAsia="宋体" w:cs="Arial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Continuous Positive Airway Pressure,CPAP）</w:t>
            </w:r>
            <w:r>
              <w:rPr>
                <w:rFonts w:hint="eastAsia" w:ascii="Arial" w:hAnsi="Arial" w:eastAsia="宋体" w:cs="Arial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; </w:t>
            </w:r>
            <w:r>
              <w:rPr>
                <w:rFonts w:hint="default" w:ascii="Arial" w:hAnsi="Arial" w:eastAsia="宋体" w:cs="Arial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Other auxiliary equipment </w:t>
            </w:r>
          </w:p>
          <w:p>
            <w:pPr>
              <w:keepNext w:val="0"/>
              <w:keepLines w:val="0"/>
              <w:widowControl/>
              <w:suppressLineNumbers w:val="0"/>
              <w:ind w:right="94" w:rightChars="45"/>
              <w:jc w:val="both"/>
              <w:textAlignment w:val="center"/>
              <w:rPr>
                <w:rFonts w:hint="default" w:ascii="Arial" w:hAnsi="Arial" w:eastAsia="宋体" w:cs="Arial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containing lithium batteries;</w:t>
            </w:r>
            <w:r>
              <w:rPr>
                <w:rFonts w:hint="eastAsia" w:ascii="Arial" w:hAnsi="Arial" w:eastAsia="宋体" w:cs="Arial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 w:val="0"/>
                <w:bCs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Arial" w:hAnsi="Arial" w:eastAsia="宋体" w:cs="Arial"/>
                <w:b w:val="0"/>
                <w:bCs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>No</w:t>
            </w:r>
          </w:p>
        </w:tc>
        <w:tc>
          <w:tcPr>
            <w:tcW w:w="25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 w:val="0"/>
                <w:bCs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Arial" w:hAnsi="Arial" w:eastAsia="宋体" w:cs="Arial"/>
                <w:b w:val="0"/>
                <w:bCs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>--</w:t>
            </w:r>
          </w:p>
        </w:tc>
        <w:tc>
          <w:tcPr>
            <w:tcW w:w="210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 w:val="0"/>
                <w:bCs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Arial" w:hAnsi="Arial" w:eastAsia="宋体" w:cs="Arial"/>
                <w:b w:val="0"/>
                <w:bCs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>--</w:t>
            </w:r>
          </w:p>
        </w:tc>
        <w:tc>
          <w:tcPr>
            <w:tcW w:w="148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 w:val="0"/>
                <w:bCs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Arial" w:hAnsi="Arial" w:eastAsia="宋体" w:cs="Arial"/>
                <w:b w:val="0"/>
                <w:bCs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>--</w:t>
            </w:r>
          </w:p>
        </w:tc>
        <w:tc>
          <w:tcPr>
            <w:tcW w:w="163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 w:val="0"/>
                <w:bCs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Arial" w:hAnsi="Arial" w:eastAsia="宋体" w:cs="Arial"/>
                <w:b w:val="0"/>
                <w:bCs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6" w:hRule="atLeast"/>
        </w:trPr>
        <w:tc>
          <w:tcPr>
            <w:tcW w:w="1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22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Arial" w:hAnsi="Arial" w:eastAsia="宋体" w:cs="Arial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2"/>
                <w:rFonts w:hint="eastAsia" w:ascii="Arial" w:hAnsi="Arial" w:eastAsia="宋体" w:cs="Arial"/>
                <w:b w:val="0"/>
                <w:bCs/>
                <w:sz w:val="16"/>
                <w:szCs w:val="16"/>
                <w:lang w:val="en-US" w:eastAsia="zh-CN" w:bidi="ar"/>
              </w:rPr>
              <w:t>Infant</w:t>
            </w:r>
            <w:r>
              <w:rPr>
                <w:rStyle w:val="12"/>
                <w:rFonts w:hint="default" w:ascii="Arial" w:hAnsi="Arial" w:eastAsia="宋体" w:cs="Arial"/>
                <w:b w:val="0"/>
                <w:bCs/>
                <w:sz w:val="16"/>
                <w:szCs w:val="16"/>
                <w:lang w:val="en-US" w:eastAsia="zh-CN" w:bidi="ar"/>
              </w:rPr>
              <w:t>s (no matter what kind of c</w:t>
            </w:r>
            <w:r>
              <w:rPr>
                <w:rStyle w:val="12"/>
                <w:rFonts w:hint="eastAsia" w:ascii="Arial" w:hAnsi="Arial" w:eastAsia="宋体" w:cs="Arial"/>
                <w:b w:val="0"/>
                <w:bCs/>
                <w:sz w:val="16"/>
                <w:szCs w:val="16"/>
                <w:lang w:val="en-US" w:eastAsia="zh-CN" w:bidi="ar"/>
              </w:rPr>
              <w:t>lass</w:t>
            </w:r>
            <w:r>
              <w:rPr>
                <w:rStyle w:val="12"/>
                <w:rFonts w:hint="default" w:ascii="Arial" w:hAnsi="Arial" w:eastAsia="宋体" w:cs="Arial"/>
                <w:b w:val="0"/>
                <w:bCs/>
                <w:sz w:val="16"/>
                <w:szCs w:val="16"/>
                <w:lang w:val="en-US" w:eastAsia="zh-CN" w:bidi="ar"/>
              </w:rPr>
              <w:t>) can c</w:t>
            </w:r>
            <w:r>
              <w:rPr>
                <w:rStyle w:val="12"/>
                <w:rFonts w:hint="eastAsia" w:ascii="Arial" w:hAnsi="Arial" w:eastAsia="宋体" w:cs="Arial"/>
                <w:b w:val="0"/>
                <w:bCs/>
                <w:sz w:val="16"/>
                <w:szCs w:val="16"/>
                <w:lang w:val="en-US" w:eastAsia="zh-CN" w:bidi="ar"/>
              </w:rPr>
              <w:t>heck</w:t>
            </w:r>
            <w:r>
              <w:rPr>
                <w:rStyle w:val="12"/>
                <w:rFonts w:hint="default" w:ascii="Arial" w:hAnsi="Arial" w:eastAsia="宋体" w:cs="Arial"/>
                <w:b w:val="0"/>
                <w:bCs/>
                <w:sz w:val="16"/>
                <w:szCs w:val="16"/>
                <w:lang w:val="en-US" w:eastAsia="zh-CN" w:bidi="ar"/>
              </w:rPr>
              <w:t xml:space="preserve"> a folding baby </w:t>
            </w:r>
            <w:r>
              <w:rPr>
                <w:rStyle w:val="12"/>
                <w:rFonts w:hint="eastAsia" w:ascii="Arial" w:hAnsi="Arial" w:eastAsia="宋体" w:cs="Arial"/>
                <w:b w:val="0"/>
                <w:bCs/>
                <w:sz w:val="16"/>
                <w:szCs w:val="16"/>
                <w:lang w:val="en-US" w:eastAsia="zh-CN" w:bidi="ar"/>
              </w:rPr>
              <w:t>stroller</w:t>
            </w:r>
            <w:r>
              <w:rPr>
                <w:rStyle w:val="12"/>
                <w:rFonts w:hint="default" w:ascii="Arial" w:hAnsi="Arial" w:eastAsia="宋体" w:cs="Arial"/>
                <w:b w:val="0"/>
                <w:bCs/>
                <w:sz w:val="16"/>
                <w:szCs w:val="16"/>
                <w:lang w:val="en-US" w:eastAsia="zh-CN" w:bidi="ar"/>
              </w:rPr>
              <w:t xml:space="preserve"> or </w:t>
            </w:r>
            <w:r>
              <w:rPr>
                <w:rStyle w:val="12"/>
                <w:rFonts w:hint="eastAsia" w:ascii="Arial" w:hAnsi="Arial" w:eastAsia="宋体" w:cs="Arial"/>
                <w:b w:val="0"/>
                <w:bCs/>
                <w:sz w:val="16"/>
                <w:szCs w:val="16"/>
                <w:lang w:val="en-US" w:eastAsia="zh-CN" w:bidi="ar"/>
              </w:rPr>
              <w:t>bassinet</w:t>
            </w:r>
            <w:r>
              <w:rPr>
                <w:rStyle w:val="12"/>
                <w:rFonts w:hint="default" w:ascii="Arial" w:hAnsi="Arial" w:eastAsia="宋体" w:cs="Arial"/>
                <w:b w:val="0"/>
                <w:bCs/>
                <w:sz w:val="16"/>
                <w:szCs w:val="16"/>
                <w:lang w:val="en-US" w:eastAsia="zh-CN" w:bidi="ar"/>
              </w:rPr>
              <w:t xml:space="preserve"> or baby car seat free of charge.</w:t>
            </w:r>
          </w:p>
        </w:tc>
        <w:tc>
          <w:tcPr>
            <w:tcW w:w="8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Arial" w:hAnsi="Arial" w:eastAsia="宋体" w:cs="Arial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55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05" w:type="dxa"/>
            <w:gridSpan w:val="2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85" w:type="dxa"/>
            <w:gridSpan w:val="2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638" w:type="dxa"/>
            <w:gridSpan w:val="2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9" w:hRule="atLeast"/>
        </w:trPr>
        <w:tc>
          <w:tcPr>
            <w:tcW w:w="1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22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Arial" w:hAnsi="Arial" w:eastAsia="宋体" w:cs="Arial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2"/>
                <w:rFonts w:hint="default" w:ascii="Arial" w:hAnsi="Arial" w:eastAsia="宋体" w:cs="Arial"/>
                <w:b w:val="0"/>
                <w:bCs/>
                <w:sz w:val="16"/>
                <w:szCs w:val="16"/>
                <w:lang w:val="en-US" w:eastAsia="zh-CN" w:bidi="ar"/>
              </w:rPr>
              <w:t>Service dog (guide dog/hearing dog)</w:t>
            </w:r>
          </w:p>
        </w:tc>
        <w:tc>
          <w:tcPr>
            <w:tcW w:w="8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Arial" w:hAnsi="Arial" w:eastAsia="宋体" w:cs="Arial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55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05" w:type="dxa"/>
            <w:gridSpan w:val="2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85" w:type="dxa"/>
            <w:gridSpan w:val="2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638" w:type="dxa"/>
            <w:gridSpan w:val="2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</w:trPr>
        <w:tc>
          <w:tcPr>
            <w:tcW w:w="1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22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Arial" w:hAnsi="Arial" w:eastAsia="宋体" w:cs="Arial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2"/>
                <w:rFonts w:hint="default" w:ascii="Arial" w:hAnsi="Arial" w:eastAsia="宋体" w:cs="Arial"/>
                <w:b w:val="0"/>
                <w:bCs/>
                <w:sz w:val="16"/>
                <w:szCs w:val="16"/>
                <w:lang w:val="en-US" w:eastAsia="zh-CN" w:bidi="ar"/>
              </w:rPr>
              <w:t>Ashes of the dead</w:t>
            </w:r>
          </w:p>
        </w:tc>
        <w:tc>
          <w:tcPr>
            <w:tcW w:w="85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Arial" w:hAnsi="Arial" w:eastAsia="宋体" w:cs="Arial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5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05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85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638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4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 w:val="0"/>
                <w:bCs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  <w:r>
              <w:rPr>
                <w:rFonts w:hint="default" w:ascii="Arial" w:hAnsi="Arial" w:eastAsia="宋体" w:cs="Arial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2.</w:t>
            </w:r>
            <w:r>
              <w:rPr>
                <w:rFonts w:hint="eastAsia" w:ascii="Arial" w:hAnsi="Arial" w:eastAsia="宋体" w:cs="Arial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Sport equipment</w:t>
            </w:r>
          </w:p>
        </w:tc>
        <w:tc>
          <w:tcPr>
            <w:tcW w:w="622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Style w:val="12"/>
                <w:rFonts w:hint="default" w:ascii="Arial" w:hAnsi="Arial" w:eastAsia="宋体" w:cs="Arial"/>
                <w:b w:val="0"/>
                <w:bCs/>
                <w:sz w:val="16"/>
                <w:szCs w:val="16"/>
                <w:lang w:val="en-US" w:eastAsia="zh-CN" w:bidi="ar"/>
              </w:rPr>
            </w:pPr>
            <w:r>
              <w:rPr>
                <w:rStyle w:val="12"/>
                <w:rFonts w:hint="default" w:ascii="Arial" w:hAnsi="Arial" w:eastAsia="宋体" w:cs="Arial"/>
                <w:b w:val="0"/>
                <w:bCs/>
                <w:sz w:val="16"/>
                <w:szCs w:val="16"/>
                <w:lang w:val="en-US" w:eastAsia="zh-CN" w:bidi="ar"/>
              </w:rPr>
              <w:t xml:space="preserve">Golf bag, bowling, paragliding/parachute, skiing/water skiing gear </w:t>
            </w:r>
          </w:p>
          <w:p>
            <w:pPr>
              <w:jc w:val="both"/>
              <w:rPr>
                <w:rStyle w:val="12"/>
                <w:rFonts w:hint="default" w:ascii="Arial" w:hAnsi="Arial" w:eastAsia="宋体" w:cs="Arial"/>
                <w:b w:val="0"/>
                <w:bCs/>
                <w:sz w:val="16"/>
                <w:szCs w:val="16"/>
                <w:lang w:val="en-US" w:eastAsia="zh-CN" w:bidi="ar"/>
              </w:rPr>
            </w:pPr>
            <w:r>
              <w:rPr>
                <w:rStyle w:val="12"/>
                <w:rFonts w:hint="default" w:ascii="Arial" w:hAnsi="Arial" w:eastAsia="宋体" w:cs="Arial"/>
                <w:b w:val="0"/>
                <w:bCs/>
                <w:sz w:val="16"/>
                <w:szCs w:val="16"/>
                <w:lang w:val="en-US" w:eastAsia="zh-CN" w:bidi="ar"/>
              </w:rPr>
              <w:t>(excluding sleds/crowds), roller skating/skateboard gear, diving gear, archery</w:t>
            </w:r>
          </w:p>
          <w:p>
            <w:pPr>
              <w:jc w:val="both"/>
              <w:rPr>
                <w:rStyle w:val="12"/>
                <w:rFonts w:hint="default" w:ascii="Arial" w:hAnsi="Arial" w:eastAsia="宋体" w:cs="Arial"/>
                <w:b w:val="0"/>
                <w:bCs/>
                <w:sz w:val="16"/>
                <w:szCs w:val="16"/>
                <w:lang w:val="en-US" w:eastAsia="zh-CN" w:bidi="ar"/>
              </w:rPr>
            </w:pPr>
            <w:r>
              <w:rPr>
                <w:rStyle w:val="12"/>
                <w:rFonts w:hint="default" w:ascii="Arial" w:hAnsi="Arial" w:eastAsia="宋体" w:cs="Arial"/>
                <w:b w:val="0"/>
                <w:bCs/>
                <w:sz w:val="16"/>
                <w:szCs w:val="16"/>
                <w:lang w:val="en-US" w:eastAsia="zh-CN" w:bidi="ar"/>
              </w:rPr>
              <w:t>gear, hockey gear, hockey gear, tennis gear, climbing gear, bicycle</w:t>
            </w:r>
            <w:r>
              <w:rPr>
                <w:rStyle w:val="12"/>
                <w:rFonts w:hint="default" w:ascii="Arial" w:hAnsi="Arial" w:eastAsia="宋体" w:cs="Arial"/>
                <w:b w:val="0"/>
                <w:bCs/>
                <w:color w:val="0000FF"/>
                <w:sz w:val="16"/>
                <w:szCs w:val="16"/>
                <w:lang w:val="en-US" w:eastAsia="zh-CN" w:bidi="ar"/>
              </w:rPr>
              <w:t xml:space="preserve"> </w:t>
            </w:r>
            <w:r>
              <w:rPr>
                <w:rStyle w:val="12"/>
                <w:rFonts w:hint="eastAsia" w:ascii="Arial" w:hAnsi="Arial" w:eastAsia="宋体" w:cs="Arial"/>
                <w:b w:val="0"/>
                <w:bCs/>
                <w:color w:val="0000FF"/>
                <w:sz w:val="16"/>
                <w:szCs w:val="16"/>
                <w:lang w:val="en-US" w:eastAsia="zh-CN" w:bidi="ar"/>
              </w:rPr>
              <w:t>.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 w:val="0"/>
                <w:bCs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Arial" w:hAnsi="Arial" w:eastAsia="宋体" w:cs="Arial"/>
                <w:b w:val="0"/>
                <w:bCs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>Yes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The excess baggage fee shall be charged according to the actual excess baggage, which is calculated only by weight and exceeds the free baggage amount (weight). </w:t>
            </w:r>
          </w:p>
        </w:tc>
        <w:tc>
          <w:tcPr>
            <w:tcW w:w="522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Arial" w:hAnsi="Arial" w:eastAsia="宋体" w:cs="Arial"/>
                <w:b w:val="0"/>
                <w:bCs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In case of excess of free baggage (number of pieces and weight), corresponding charges shall be charged according to the corresponding standards in Annex </w:t>
            </w:r>
            <w:r>
              <w:rPr>
                <w:rFonts w:hint="eastAsia" w:ascii="Arial" w:hAnsi="Arial" w:eastAsia="宋体" w:cs="Arial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III</w:t>
            </w:r>
            <w:r>
              <w:rPr>
                <w:rFonts w:hint="default" w:ascii="Arial" w:hAnsi="Arial" w:eastAsia="宋体" w:cs="Arial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, List of Standards for </w:t>
            </w:r>
            <w:r>
              <w:rPr>
                <w:rFonts w:hint="eastAsia" w:ascii="Arial" w:hAnsi="Arial" w:eastAsia="宋体" w:cs="Arial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excess</w:t>
            </w:r>
            <w:r>
              <w:rPr>
                <w:rFonts w:hint="default" w:ascii="Arial" w:hAnsi="Arial" w:eastAsia="宋体" w:cs="Arial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Charges of General Checked Baggage for Air China Flights. No extra charge for oversize.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4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225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Style w:val="12"/>
                <w:rFonts w:hint="default" w:ascii="Arial" w:hAnsi="Arial" w:eastAsia="宋体" w:cs="Arial"/>
                <w:b w:val="0"/>
                <w:bCs/>
                <w:sz w:val="16"/>
                <w:szCs w:val="16"/>
                <w:lang w:val="en-US" w:eastAsia="zh-CN" w:bidi="ar"/>
              </w:rPr>
            </w:pPr>
            <w:r>
              <w:rPr>
                <w:rStyle w:val="12"/>
                <w:rFonts w:hint="default" w:ascii="Arial" w:hAnsi="Arial" w:eastAsia="宋体" w:cs="Arial"/>
                <w:b w:val="0"/>
                <w:bCs/>
                <w:sz w:val="16"/>
                <w:szCs w:val="16"/>
                <w:lang w:val="en-US" w:eastAsia="zh-CN" w:bidi="ar"/>
              </w:rPr>
              <w:t xml:space="preserve">Canoe/canoe (pulp and canoe/canoe packed together, as a piece of luggage), </w:t>
            </w:r>
          </w:p>
          <w:p>
            <w:pPr>
              <w:jc w:val="both"/>
              <w:rPr>
                <w:rStyle w:val="12"/>
                <w:rFonts w:hint="default" w:ascii="Arial" w:hAnsi="Arial" w:eastAsia="宋体" w:cs="Arial"/>
                <w:b w:val="0"/>
                <w:bCs/>
                <w:sz w:val="16"/>
                <w:szCs w:val="16"/>
                <w:lang w:val="en-US" w:eastAsia="zh-CN" w:bidi="ar"/>
              </w:rPr>
            </w:pPr>
            <w:r>
              <w:rPr>
                <w:rStyle w:val="12"/>
                <w:rFonts w:hint="default" w:ascii="Arial" w:hAnsi="Arial" w:eastAsia="宋体" w:cs="Arial"/>
                <w:b w:val="0"/>
                <w:bCs/>
                <w:sz w:val="16"/>
                <w:szCs w:val="16"/>
                <w:lang w:val="en-US" w:eastAsia="zh-CN" w:bidi="ar"/>
              </w:rPr>
              <w:t>hanging gliding sports equipment, sled/crowbar.</w:t>
            </w:r>
          </w:p>
          <w:p>
            <w:pPr>
              <w:jc w:val="both"/>
              <w:rPr>
                <w:rFonts w:hint="default" w:ascii="Arial" w:hAnsi="Arial" w:eastAsia="宋体" w:cs="Arial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Style w:val="12"/>
                <w:rFonts w:hint="default" w:ascii="Arial" w:hAnsi="Arial" w:eastAsia="宋体" w:cs="Arial"/>
                <w:b w:val="0"/>
                <w:bCs/>
                <w:sz w:val="16"/>
                <w:szCs w:val="16"/>
                <w:lang w:val="en-US" w:eastAsia="zh-CN" w:bidi="ar"/>
              </w:rPr>
              <w:t>Surfing board, windsurfing gear, rubber boat or boat</w:t>
            </w:r>
          </w:p>
        </w:tc>
        <w:tc>
          <w:tcPr>
            <w:tcW w:w="855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 w:val="0"/>
                <w:bCs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Arial" w:hAnsi="Arial" w:eastAsia="宋体" w:cs="Arial"/>
                <w:b w:val="0"/>
                <w:bCs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>No</w:t>
            </w:r>
          </w:p>
        </w:tc>
        <w:tc>
          <w:tcPr>
            <w:tcW w:w="25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Arial" w:hAnsi="Arial" w:eastAsia="宋体" w:cs="Arial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Costs are calculated by weight only, and excess baggage charges are charged according to actual weight.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 w:val="0"/>
                <w:bCs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piece</w:t>
            </w:r>
          </w:p>
        </w:tc>
        <w:tc>
          <w:tcPr>
            <w:tcW w:w="181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 w:val="0"/>
                <w:bCs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2KG≦W≦23KG</w:t>
            </w:r>
          </w:p>
        </w:tc>
        <w:tc>
          <w:tcPr>
            <w:tcW w:w="120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 w:val="0"/>
                <w:bCs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2600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 w:val="0"/>
                <w:bCs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4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2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8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 w:val="0"/>
                <w:bCs/>
                <w:i w:val="0"/>
                <w:color w:val="000000"/>
                <w:sz w:val="16"/>
                <w:szCs w:val="16"/>
                <w:u w:val="none"/>
                <w:lang w:eastAsia="zh-CN"/>
              </w:rPr>
            </w:pPr>
          </w:p>
        </w:tc>
        <w:tc>
          <w:tcPr>
            <w:tcW w:w="25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75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 w:val="0"/>
                <w:bCs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181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 w:val="0"/>
                <w:bCs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23KG&lt;W≦32KG</w:t>
            </w:r>
          </w:p>
        </w:tc>
        <w:tc>
          <w:tcPr>
            <w:tcW w:w="120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 w:val="0"/>
                <w:bCs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3900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 w:val="0"/>
                <w:bCs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4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22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8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 w:val="0"/>
                <w:bCs/>
                <w:i w:val="0"/>
                <w:color w:val="000000"/>
                <w:sz w:val="16"/>
                <w:szCs w:val="16"/>
                <w:u w:val="none"/>
                <w:lang w:eastAsia="zh-CN"/>
              </w:rPr>
            </w:pPr>
          </w:p>
        </w:tc>
        <w:tc>
          <w:tcPr>
            <w:tcW w:w="25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75" w:type="dxa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 w:val="0"/>
                <w:bCs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181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 w:val="0"/>
                <w:bCs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32KG&lt;W≦45KG</w:t>
            </w:r>
          </w:p>
        </w:tc>
        <w:tc>
          <w:tcPr>
            <w:tcW w:w="120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 w:val="0"/>
                <w:bCs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5200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 w:val="0"/>
                <w:bCs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" w:hRule="atLeast"/>
        </w:trPr>
        <w:tc>
          <w:tcPr>
            <w:tcW w:w="14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225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Arial" w:hAnsi="Arial" w:eastAsia="宋体" w:cs="Arial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Style w:val="12"/>
                <w:rFonts w:hint="default" w:ascii="Arial" w:hAnsi="Arial" w:eastAsia="宋体" w:cs="Arial"/>
                <w:b w:val="0"/>
                <w:bCs/>
                <w:sz w:val="16"/>
                <w:szCs w:val="16"/>
                <w:lang w:val="en-US" w:eastAsia="zh-CN" w:bidi="ar"/>
              </w:rPr>
              <w:t>Poles, javelins, separately packaged rowing gear or pulp, riding gear</w:t>
            </w:r>
          </w:p>
        </w:tc>
        <w:tc>
          <w:tcPr>
            <w:tcW w:w="8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 w:val="0"/>
                <w:bCs/>
                <w:i w:val="0"/>
                <w:color w:val="000000"/>
                <w:sz w:val="16"/>
                <w:szCs w:val="16"/>
                <w:u w:val="none"/>
                <w:lang w:eastAsia="zh-CN"/>
              </w:rPr>
            </w:pPr>
          </w:p>
        </w:tc>
        <w:tc>
          <w:tcPr>
            <w:tcW w:w="25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75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 w:val="0"/>
                <w:bCs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piece</w:t>
            </w:r>
          </w:p>
        </w:tc>
        <w:tc>
          <w:tcPr>
            <w:tcW w:w="1815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2KG≦W≦23KG</w:t>
            </w:r>
          </w:p>
        </w:tc>
        <w:tc>
          <w:tcPr>
            <w:tcW w:w="1208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1300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4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2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8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 w:val="0"/>
                <w:bCs/>
                <w:i w:val="0"/>
                <w:color w:val="000000"/>
                <w:sz w:val="16"/>
                <w:szCs w:val="16"/>
                <w:u w:val="none"/>
                <w:lang w:eastAsia="zh-CN"/>
              </w:rPr>
            </w:pPr>
          </w:p>
        </w:tc>
        <w:tc>
          <w:tcPr>
            <w:tcW w:w="25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75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 w:val="0"/>
                <w:bCs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1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23KG&lt;W≦32KG</w:t>
            </w:r>
          </w:p>
        </w:tc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2600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0" w:hRule="atLeast"/>
        </w:trPr>
        <w:tc>
          <w:tcPr>
            <w:tcW w:w="14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22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85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 w:val="0"/>
                <w:bCs/>
                <w:i w:val="0"/>
                <w:color w:val="000000"/>
                <w:sz w:val="16"/>
                <w:szCs w:val="16"/>
                <w:u w:val="none"/>
                <w:lang w:eastAsia="zh-CN"/>
              </w:rPr>
            </w:pPr>
          </w:p>
        </w:tc>
        <w:tc>
          <w:tcPr>
            <w:tcW w:w="25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 w:val="0"/>
                <w:bCs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181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32KG&lt;W≦45KG</w:t>
            </w:r>
          </w:p>
        </w:tc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3900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600</w:t>
            </w:r>
          </w:p>
        </w:tc>
      </w:tr>
      <w:bookmarkEnd w:id="0"/>
    </w:tbl>
    <w:tbl>
      <w:tblPr>
        <w:tblStyle w:val="6"/>
        <w:tblpPr w:leftFromText="180" w:rightFromText="180" w:vertAnchor="text" w:horzAnchor="page" w:tblpX="453" w:tblpY="914"/>
        <w:tblOverlap w:val="never"/>
        <w:tblW w:w="1621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50"/>
        <w:gridCol w:w="5824"/>
        <w:gridCol w:w="1058"/>
        <w:gridCol w:w="2314"/>
        <w:gridCol w:w="1169"/>
        <w:gridCol w:w="1795"/>
        <w:gridCol w:w="1476"/>
        <w:gridCol w:w="199"/>
        <w:gridCol w:w="13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DAF1" w:themeFill="text2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 w:val="0"/>
                <w:bCs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  <w:r>
              <w:rPr>
                <w:rFonts w:hint="default" w:ascii="Arial" w:hAnsi="Arial" w:eastAsia="宋体" w:cs="Arial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Category</w:t>
            </w:r>
          </w:p>
        </w:tc>
        <w:tc>
          <w:tcPr>
            <w:tcW w:w="58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DAF1" w:themeFill="text2" w:themeFillTint="32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bCs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>Special baggage name</w:t>
            </w:r>
          </w:p>
        </w:tc>
        <w:tc>
          <w:tcPr>
            <w:tcW w:w="10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DAF1" w:themeFill="text2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仿宋" w:cs="Arial"/>
                <w:b w:val="0"/>
                <w:bCs/>
                <w:kern w:val="0"/>
                <w:sz w:val="16"/>
                <w:szCs w:val="16"/>
              </w:rPr>
              <w:t>Taking up free baggage allowance</w:t>
            </w:r>
          </w:p>
        </w:tc>
        <w:tc>
          <w:tcPr>
            <w:tcW w:w="827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DAF1" w:themeFill="text2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仿宋" w:cs="Arial"/>
                <w:b w:val="0"/>
                <w:bCs/>
                <w:kern w:val="0"/>
                <w:sz w:val="16"/>
                <w:szCs w:val="16"/>
              </w:rPr>
              <w:t>Fees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DAF1" w:themeFill="text2" w:themeFillTint="32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8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DAF1" w:themeFill="text2" w:themeFillTint="32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DAF1" w:themeFill="text2" w:themeFillTint="32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3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DAF1" w:themeFill="text2" w:themeFillTint="32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仿宋" w:cs="Arial"/>
                <w:b w:val="0"/>
                <w:bCs/>
                <w:kern w:val="0"/>
                <w:sz w:val="16"/>
                <w:szCs w:val="16"/>
              </w:rPr>
              <w:t>Weight concept</w:t>
            </w:r>
          </w:p>
        </w:tc>
        <w:tc>
          <w:tcPr>
            <w:tcW w:w="596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DAF1" w:themeFill="text2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仿宋" w:cs="Arial"/>
                <w:b w:val="0"/>
                <w:bCs/>
                <w:kern w:val="0"/>
                <w:sz w:val="16"/>
                <w:szCs w:val="16"/>
              </w:rPr>
              <w:t xml:space="preserve">Piece concept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DAF1" w:themeFill="text2" w:themeFillTint="32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8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DAF1" w:themeFill="text2" w:themeFillTint="32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DAF1" w:themeFill="text2" w:themeFillTint="32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3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DAF1" w:themeFill="text2" w:themeFillTint="32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96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DAF1" w:themeFill="text2" w:themeFillTint="32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仿宋" w:cs="Arial"/>
                <w:b w:val="0"/>
                <w:bCs/>
                <w:kern w:val="0"/>
                <w:sz w:val="16"/>
                <w:szCs w:val="16"/>
              </w:rPr>
              <w:t>Weight limit</w:t>
            </w:r>
          </w:p>
        </w:tc>
        <w:tc>
          <w:tcPr>
            <w:tcW w:w="30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DAF1" w:themeFill="text2" w:themeFillTint="32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仿宋" w:cs="Arial"/>
                <w:b w:val="0"/>
                <w:bCs/>
                <w:kern w:val="0"/>
                <w:sz w:val="16"/>
                <w:szCs w:val="16"/>
              </w:rPr>
              <w:t>Fees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DAF1" w:themeFill="text2" w:themeFillTint="32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8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DAF1" w:themeFill="text2" w:themeFillTint="32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DAF1" w:themeFill="text2" w:themeFillTint="32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3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DAF1" w:themeFill="text2" w:themeFillTint="32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96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DAF1" w:themeFill="text2" w:themeFillTint="32"/>
            <w:vAlign w:val="center"/>
          </w:tcPr>
          <w:p>
            <w:pPr>
              <w:widowControl/>
              <w:jc w:val="left"/>
              <w:rPr>
                <w:rFonts w:hint="default" w:ascii="Arial" w:hAnsi="Arial" w:eastAsia="宋体" w:cs="Arial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DAF1" w:themeFill="text2" w:themeFillTint="32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仿宋" w:cs="Arial"/>
                <w:b w:val="0"/>
                <w:bCs/>
                <w:kern w:val="0"/>
                <w:sz w:val="16"/>
                <w:szCs w:val="16"/>
              </w:rPr>
              <w:t>RMB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DAF1" w:themeFill="text2" w:themeFillTint="32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仿宋" w:cs="Arial"/>
                <w:b w:val="0"/>
                <w:bCs/>
                <w:kern w:val="0"/>
                <w:sz w:val="16"/>
                <w:szCs w:val="16"/>
              </w:rPr>
              <w:t>USD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41" w:hRule="atLeast"/>
        </w:trPr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 w:val="0"/>
                <w:bCs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  <w:r>
              <w:rPr>
                <w:rFonts w:hint="default" w:ascii="Arial" w:hAnsi="Arial" w:eastAsia="宋体" w:cs="Arial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3.Other</w:t>
            </w:r>
          </w:p>
        </w:tc>
        <w:tc>
          <w:tcPr>
            <w:tcW w:w="5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Arial" w:hAnsi="Arial" w:eastAsia="宋体" w:cs="Arial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Arial" w:hAnsi="Arial" w:eastAsia="宋体" w:cs="Arial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Sleeping bags, backpacks, camping equipment, fishing gear, musical instruments, auxiliary equipment (non-disabled, sick and injured passenger), foldable cribs, foldable baby carriages or cradles or baby car safety seats (non-infant passenger)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 w:val="0"/>
                <w:bCs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  <w:r>
              <w:rPr>
                <w:rFonts w:hint="eastAsia" w:ascii="Arial" w:hAnsi="Arial" w:eastAsia="宋体" w:cs="Arial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yes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36" w:rightChars="-17"/>
              <w:jc w:val="both"/>
              <w:textAlignment w:val="center"/>
              <w:rPr>
                <w:rFonts w:hint="default" w:ascii="Arial" w:hAnsi="Arial" w:eastAsia="宋体" w:cs="Arial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It is to charge for excess baggage only by weight, which exceeds the free baggage amount (weight), and charges excess baggage fee according to the actual excess weight.</w:t>
            </w:r>
          </w:p>
        </w:tc>
        <w:tc>
          <w:tcPr>
            <w:tcW w:w="596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 w:val="0"/>
                <w:bCs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In case of excess of free baggage (number of pieces and weight), corresponding charges shall be charged according to the corresponding standards in Annex </w:t>
            </w:r>
            <w:r>
              <w:rPr>
                <w:rFonts w:hint="eastAsia" w:ascii="Arial" w:hAnsi="Arial" w:eastAsia="宋体" w:cs="Arial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III</w:t>
            </w:r>
            <w:r>
              <w:rPr>
                <w:rFonts w:hint="default" w:ascii="Arial" w:hAnsi="Arial" w:eastAsia="宋体" w:cs="Arial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, List of Standards for Over-quota Charges of General Checked Baggage for Air China Flights. No extra charge for oversize.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82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Small electrical appliances or instruments, media equipment</w:t>
            </w:r>
          </w:p>
        </w:tc>
        <w:tc>
          <w:tcPr>
            <w:tcW w:w="105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 w:val="0"/>
                <w:bCs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Arial" w:hAnsi="Arial" w:eastAsia="宋体" w:cs="Arial"/>
                <w:b w:val="0"/>
                <w:bCs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>No</w:t>
            </w:r>
          </w:p>
        </w:tc>
        <w:tc>
          <w:tcPr>
            <w:tcW w:w="23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</w:t>
            </w:r>
            <w:r>
              <w:rPr>
                <w:rFonts w:hint="default" w:ascii="Arial" w:hAnsi="Arial" w:eastAsia="宋体" w:cs="Arial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xcess baggage fee is charged according to the actual weight only.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Arial" w:hAnsi="Arial" w:eastAsia="宋体" w:cs="Arial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 w:val="0"/>
                <w:bCs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  <w:r>
              <w:rPr>
                <w:rFonts w:hint="eastAsia" w:ascii="Arial" w:hAnsi="Arial" w:eastAsia="宋体" w:cs="Arial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piece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2KG≦W≦23KG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490</w:t>
            </w:r>
          </w:p>
        </w:tc>
        <w:tc>
          <w:tcPr>
            <w:tcW w:w="15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8" w:hRule="atLeast"/>
        </w:trPr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8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5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3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23KG&lt;W≦32KG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3900</w:t>
            </w:r>
          </w:p>
        </w:tc>
        <w:tc>
          <w:tcPr>
            <w:tcW w:w="1524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4" w:hRule="atLeast"/>
        </w:trPr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824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Arial" w:hAnsi="Arial" w:eastAsia="宋体" w:cs="Arial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Guns that can be transported as </w:t>
            </w:r>
            <w:r>
              <w:rPr>
                <w:rFonts w:hint="eastAsia" w:ascii="Arial" w:hAnsi="Arial" w:eastAsia="宋体" w:cs="Arial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ba</w:t>
            </w:r>
            <w:r>
              <w:rPr>
                <w:rFonts w:hint="default" w:ascii="Arial" w:hAnsi="Arial" w:eastAsia="宋体" w:cs="Arial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ggage</w:t>
            </w:r>
          </w:p>
        </w:tc>
        <w:tc>
          <w:tcPr>
            <w:tcW w:w="105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3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 w:val="0"/>
                <w:bCs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  <w:r>
              <w:rPr>
                <w:rFonts w:hint="eastAsia" w:ascii="Arial" w:hAnsi="Arial" w:eastAsia="宋体" w:cs="Arial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piece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2KG≦W≦23KG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1300</w:t>
            </w:r>
          </w:p>
        </w:tc>
        <w:tc>
          <w:tcPr>
            <w:tcW w:w="15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8" w:hRule="atLeast"/>
        </w:trPr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82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5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3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23KG&lt;W≦32KG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2600</w:t>
            </w:r>
          </w:p>
        </w:tc>
        <w:tc>
          <w:tcPr>
            <w:tcW w:w="15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6" w:hRule="atLeast"/>
        </w:trPr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8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Arial" w:hAnsi="Arial" w:eastAsia="宋体" w:cs="Arial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Bullets that can be transported as luggage</w:t>
            </w:r>
          </w:p>
        </w:tc>
        <w:tc>
          <w:tcPr>
            <w:tcW w:w="105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3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 w:val="0"/>
                <w:bCs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  <w:r>
              <w:rPr>
                <w:rFonts w:hint="eastAsia" w:ascii="Arial" w:hAnsi="Arial" w:eastAsia="宋体" w:cs="Arial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piece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2KG≦W≦5KG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1300</w:t>
            </w:r>
          </w:p>
        </w:tc>
        <w:tc>
          <w:tcPr>
            <w:tcW w:w="15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2" w:hRule="atLeast"/>
        </w:trPr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824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Arial" w:hAnsi="Arial" w:eastAsia="宋体" w:cs="Arial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Small animals (domestic cats and dogs only)</w:t>
            </w:r>
          </w:p>
          <w:p>
            <w:pPr>
              <w:jc w:val="both"/>
              <w:rPr>
                <w:rFonts w:hint="default" w:ascii="Arial" w:hAnsi="Arial" w:eastAsia="宋体" w:cs="Arial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Note: Total weight of each container (including the weight of small animals and water and food)</w:t>
            </w:r>
          </w:p>
        </w:tc>
        <w:tc>
          <w:tcPr>
            <w:tcW w:w="105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3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 w:val="0"/>
                <w:bCs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  <w:r>
              <w:rPr>
                <w:rFonts w:hint="eastAsia" w:ascii="Arial" w:hAnsi="Arial" w:eastAsia="宋体" w:cs="Arial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Each container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2KG≦W≦8KG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3900</w:t>
            </w:r>
          </w:p>
        </w:tc>
        <w:tc>
          <w:tcPr>
            <w:tcW w:w="15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0" w:hRule="atLeast"/>
        </w:trPr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8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5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3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8KG&lt;W≦23KG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5200</w:t>
            </w:r>
          </w:p>
        </w:tc>
        <w:tc>
          <w:tcPr>
            <w:tcW w:w="15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1" w:hRule="atLeast"/>
        </w:trPr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8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5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3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23KG&lt;W≦32KG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7800</w:t>
            </w:r>
          </w:p>
        </w:tc>
        <w:tc>
          <w:tcPr>
            <w:tcW w:w="15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5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 w:val="0"/>
                <w:bCs/>
                <w:i w:val="0"/>
                <w:color w:val="000000"/>
                <w:sz w:val="15"/>
                <w:szCs w:val="15"/>
                <w:u w:val="none"/>
                <w:lang w:val="en-US"/>
              </w:rPr>
            </w:pPr>
            <w:r>
              <w:rPr>
                <w:rFonts w:hint="eastAsia" w:ascii="Arial" w:hAnsi="Arial" w:eastAsia="宋体" w:cs="Arial"/>
                <w:b w:val="0"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Notes</w:t>
            </w:r>
          </w:p>
        </w:tc>
        <w:tc>
          <w:tcPr>
            <w:tcW w:w="1516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hint="default" w:ascii="Arial" w:hAnsi="Arial" w:eastAsia="宋体" w:cs="Arial"/>
                <w:b w:val="0"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Special baggage </w:t>
            </w:r>
            <w:r>
              <w:rPr>
                <w:rFonts w:hint="eastAsia" w:ascii="Arial" w:hAnsi="Arial" w:eastAsia="宋体" w:cs="Arial"/>
                <w:b w:val="0"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acceptance</w:t>
            </w:r>
            <w:r>
              <w:rPr>
                <w:rFonts w:hint="default" w:ascii="Arial" w:hAnsi="Arial" w:eastAsia="宋体" w:cs="Arial"/>
                <w:b w:val="0"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and transportation must meet the relevant standards of the Passenger Baggage Transport Service Manual, otherwise it must be transported as goods.</w:t>
            </w:r>
            <w:r>
              <w:rPr>
                <w:rFonts w:hint="eastAsia" w:ascii="Arial" w:hAnsi="Arial" w:eastAsia="宋体" w:cs="Arial"/>
                <w:b w:val="0"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Arial" w:hAnsi="Arial" w:eastAsia="宋体" w:cs="Arial"/>
                <w:b w:val="0"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(2) Special baggage excluding free baggage</w:t>
            </w:r>
            <w:r>
              <w:rPr>
                <w:rFonts w:hint="eastAsia" w:ascii="Arial" w:hAnsi="Arial" w:eastAsia="宋体" w:cs="Arial"/>
                <w:b w:val="0"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allowance。</w:t>
            </w:r>
            <w:r>
              <w:rPr>
                <w:rFonts w:hint="default" w:ascii="Arial" w:hAnsi="Arial" w:eastAsia="宋体" w:cs="Arial"/>
                <w:b w:val="0"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Piece-by-piece charging standard: only by weight, according to the actual weight of excess baggage charges (the amount of charges is detailed in the table).</w:t>
            </w:r>
            <w:r>
              <w:rPr>
                <w:rFonts w:hint="default" w:ascii="Arial" w:hAnsi="Arial" w:eastAsia="宋体" w:cs="Arial"/>
                <w:b w:val="0"/>
                <w:bCs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(3) </w:t>
            </w:r>
            <w:r>
              <w:rPr>
                <w:rFonts w:hint="eastAsia" w:ascii="Arial" w:hAnsi="Arial" w:eastAsia="宋体" w:cs="Arial"/>
                <w:b w:val="0"/>
                <w:bCs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Special baggage not listed in this Standard can be calculated with ordinary checked baggage. The excess part is charged according to the ordinary excess baggage standards (Details in Annex 3). </w:t>
            </w:r>
            <w:r>
              <w:rPr>
                <w:rFonts w:hint="eastAsia" w:ascii="Arial" w:hAnsi="Arial" w:eastAsia="宋体" w:cs="Arial"/>
                <w:b w:val="0"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(4) </w:t>
            </w:r>
            <w:r>
              <w:rPr>
                <w:rFonts w:hint="default" w:ascii="Arial" w:hAnsi="Arial" w:eastAsia="宋体" w:cs="Arial"/>
                <w:b w:val="0"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Limitation on the number of checked baggage: There is no limit on the number of checked baggage per passenger (including ordinary baggage and special baggage).</w:t>
            </w:r>
            <w:r>
              <w:rPr>
                <w:rFonts w:hint="eastAsia" w:ascii="Arial" w:hAnsi="Arial" w:eastAsia="宋体" w:cs="Arial"/>
                <w:b w:val="0"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Arial" w:hAnsi="Arial" w:eastAsia="宋体" w:cs="Arial"/>
                <w:b w:val="0"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If each passenger needs to check</w:t>
            </w:r>
            <w:r>
              <w:rPr>
                <w:rFonts w:hint="eastAsia" w:ascii="Arial" w:hAnsi="Arial" w:eastAsia="宋体" w:cs="Arial"/>
                <w:b w:val="0"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over 7 pieces above the </w:t>
            </w:r>
            <w:r>
              <w:rPr>
                <w:rFonts w:hint="default" w:ascii="Arial" w:hAnsi="Arial" w:eastAsia="宋体" w:cs="Arial"/>
                <w:b w:val="0"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the ticket</w:t>
            </w:r>
            <w:r>
              <w:rPr>
                <w:rFonts w:hint="eastAsia" w:ascii="Arial" w:hAnsi="Arial" w:eastAsia="宋体" w:cs="Arial"/>
                <w:b w:val="0"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allowance and the Member rights</w:t>
            </w:r>
            <w:r>
              <w:rPr>
                <w:rFonts w:hint="default" w:ascii="Arial" w:hAnsi="Arial" w:eastAsia="宋体" w:cs="Arial"/>
                <w:b w:val="0"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(including ordinary baggage and special baggage) , he or she must apply to the business department/terminal in advance, </w:t>
            </w:r>
            <w:r>
              <w:rPr>
                <w:rFonts w:hint="eastAsia" w:ascii="Arial" w:hAnsi="Arial" w:eastAsia="宋体" w:cs="Arial"/>
                <w:b w:val="0"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he or she must first apply to </w:t>
            </w:r>
            <w:r>
              <w:rPr>
                <w:rFonts w:hint="eastAsia" w:ascii="Arial" w:hAnsi="Arial" w:eastAsia="宋体" w:cs="Arial"/>
                <w:b w:val="0"/>
                <w:bCs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Air China office/terminal</w:t>
            </w:r>
            <w:r>
              <w:rPr>
                <w:rFonts w:hint="eastAsia" w:ascii="Arial" w:hAnsi="Arial" w:eastAsia="宋体" w:cs="Arial"/>
                <w:b w:val="0"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, and can check only </w:t>
            </w:r>
            <w:r>
              <w:rPr>
                <w:rFonts w:hint="default" w:ascii="Arial" w:hAnsi="Arial" w:eastAsia="宋体" w:cs="Arial"/>
                <w:b w:val="0"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if the flight capacity </w:t>
            </w:r>
            <w:r>
              <w:rPr>
                <w:rFonts w:hint="default" w:ascii="Arial" w:hAnsi="Arial" w:eastAsia="宋体" w:cs="Arial"/>
                <w:b w:val="0"/>
                <w:bCs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permits </w:t>
            </w:r>
            <w:r>
              <w:rPr>
                <w:rFonts w:hint="eastAsia" w:ascii="Arial" w:hAnsi="Arial" w:eastAsia="宋体" w:cs="Arial"/>
                <w:b w:val="0"/>
                <w:bCs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such </w:t>
            </w:r>
            <w:r>
              <w:rPr>
                <w:rFonts w:hint="default" w:ascii="Arial" w:hAnsi="Arial" w:eastAsia="宋体" w:cs="Arial"/>
                <w:b w:val="0"/>
                <w:bCs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check in</w:t>
            </w:r>
            <w:r>
              <w:rPr>
                <w:rFonts w:hint="default" w:ascii="Arial" w:hAnsi="Arial" w:eastAsia="宋体" w:cs="Arial"/>
                <w:b w:val="0"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. At the same time, Air China does not promise that the above baggage and passengers will arrive at their destination on the same plane. </w:t>
            </w:r>
            <w:r>
              <w:rPr>
                <w:rFonts w:hint="eastAsia" w:ascii="Arial" w:hAnsi="Arial" w:eastAsia="宋体" w:cs="Arial"/>
                <w:b w:val="0"/>
                <w:bCs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Offices/</w:t>
            </w:r>
            <w:r>
              <w:rPr>
                <w:rFonts w:hint="eastAsia" w:ascii="Arial" w:hAnsi="Arial" w:eastAsia="宋体" w:cs="Arial"/>
                <w:b w:val="0"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Terminals, p</w:t>
            </w:r>
            <w:r>
              <w:rPr>
                <w:rFonts w:hint="default" w:ascii="Arial" w:hAnsi="Arial" w:eastAsia="宋体" w:cs="Arial"/>
                <w:b w:val="0"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lease do a good job of passenger communication</w:t>
            </w:r>
            <w:r>
              <w:rPr>
                <w:rFonts w:hint="eastAsia" w:ascii="Arial" w:hAnsi="Arial" w:eastAsia="宋体" w:cs="Arial"/>
                <w:b w:val="0"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.</w:t>
            </w:r>
          </w:p>
        </w:tc>
      </w:tr>
    </w:tbl>
    <w:p>
      <w:pPr>
        <w:rPr>
          <w:rFonts w:hint="default" w:ascii="Arial" w:hAnsi="Arial" w:eastAsia="宋体" w:cs="Arial"/>
          <w:b w:val="0"/>
          <w:bCs/>
          <w:color w:val="auto"/>
          <w:sz w:val="16"/>
          <w:szCs w:val="16"/>
        </w:rPr>
      </w:pPr>
    </w:p>
    <w:sectPr>
      <w:headerReference r:id="rId3" w:type="default"/>
      <w:footerReference r:id="rId4" w:type="default"/>
      <w:pgSz w:w="16838" w:h="11906" w:orient="landscape"/>
      <w:pgMar w:top="822" w:right="567" w:bottom="822" w:left="567" w:header="113" w:footer="113" w:gutter="0"/>
      <w:cols w:space="0" w:num="1"/>
      <w:rtlGutter w:val="0"/>
      <w:docGrid w:type="line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left"/>
      <w:rPr>
        <w:sz w:val="24"/>
        <w:szCs w:val="24"/>
      </w:rPr>
    </w:pPr>
    <w:bookmarkStart w:id="2" w:name="_GoBack"/>
    <w:bookmarkStart w:id="1" w:name="OLE_LINK1"/>
    <w:r>
      <w:rPr>
        <w:rFonts w:hint="default" w:ascii="Arial" w:hAnsi="Arial" w:eastAsia="宋体" w:cs="Arial"/>
        <w:b w:val="0"/>
        <w:bCs/>
        <w:color w:val="auto"/>
        <w:sz w:val="24"/>
        <w:szCs w:val="24"/>
      </w:rPr>
      <w:t>Air China special baggage charges for Air China Operated Flights 1 Jun 2019 Edition</w:t>
    </w:r>
    <w:bookmarkEnd w:id="1"/>
  </w:p>
  <w:bookmarkEnd w:id="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gutterAtTop/>
  <w:documentProtection w:enforcement="0"/>
  <w:defaultTabStop w:val="420"/>
  <w:drawingGridHorizontalSpacing w:val="105"/>
  <w:drawingGridVerticalSpacing w:val="160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00315C"/>
    <w:rsid w:val="00004398"/>
    <w:rsid w:val="00015171"/>
    <w:rsid w:val="00022372"/>
    <w:rsid w:val="00053662"/>
    <w:rsid w:val="00054D3B"/>
    <w:rsid w:val="000A0A08"/>
    <w:rsid w:val="000A54C5"/>
    <w:rsid w:val="000B3A73"/>
    <w:rsid w:val="000B755B"/>
    <w:rsid w:val="000E4446"/>
    <w:rsid w:val="000E5D7B"/>
    <w:rsid w:val="00153115"/>
    <w:rsid w:val="0015568F"/>
    <w:rsid w:val="001567F2"/>
    <w:rsid w:val="00160627"/>
    <w:rsid w:val="00171211"/>
    <w:rsid w:val="001714D9"/>
    <w:rsid w:val="0017538B"/>
    <w:rsid w:val="0018017D"/>
    <w:rsid w:val="001850F1"/>
    <w:rsid w:val="00197560"/>
    <w:rsid w:val="001A51EC"/>
    <w:rsid w:val="001C14FA"/>
    <w:rsid w:val="001D048A"/>
    <w:rsid w:val="001D06FE"/>
    <w:rsid w:val="0024477B"/>
    <w:rsid w:val="00256724"/>
    <w:rsid w:val="00270A24"/>
    <w:rsid w:val="00276AF8"/>
    <w:rsid w:val="00280C11"/>
    <w:rsid w:val="00292815"/>
    <w:rsid w:val="00296FCA"/>
    <w:rsid w:val="002A12F8"/>
    <w:rsid w:val="002A78BF"/>
    <w:rsid w:val="002C4A03"/>
    <w:rsid w:val="003070CA"/>
    <w:rsid w:val="00327B8A"/>
    <w:rsid w:val="00340E49"/>
    <w:rsid w:val="0035534E"/>
    <w:rsid w:val="00357E65"/>
    <w:rsid w:val="003C18C2"/>
    <w:rsid w:val="003D214B"/>
    <w:rsid w:val="003D4B12"/>
    <w:rsid w:val="003D58AC"/>
    <w:rsid w:val="0040617C"/>
    <w:rsid w:val="00421936"/>
    <w:rsid w:val="00430B55"/>
    <w:rsid w:val="0044288F"/>
    <w:rsid w:val="004446A8"/>
    <w:rsid w:val="00446E75"/>
    <w:rsid w:val="00460CC4"/>
    <w:rsid w:val="004633DA"/>
    <w:rsid w:val="00463F47"/>
    <w:rsid w:val="00470896"/>
    <w:rsid w:val="00471C16"/>
    <w:rsid w:val="004B1E38"/>
    <w:rsid w:val="004D78E3"/>
    <w:rsid w:val="005222FF"/>
    <w:rsid w:val="0053708B"/>
    <w:rsid w:val="00597ADE"/>
    <w:rsid w:val="005E7C8E"/>
    <w:rsid w:val="006475E4"/>
    <w:rsid w:val="0066236D"/>
    <w:rsid w:val="00682CA9"/>
    <w:rsid w:val="00690D68"/>
    <w:rsid w:val="006A1D33"/>
    <w:rsid w:val="006D3039"/>
    <w:rsid w:val="006E718A"/>
    <w:rsid w:val="006F4E55"/>
    <w:rsid w:val="00705AC6"/>
    <w:rsid w:val="007101E5"/>
    <w:rsid w:val="00720FC2"/>
    <w:rsid w:val="007316A1"/>
    <w:rsid w:val="00755F92"/>
    <w:rsid w:val="007A08AF"/>
    <w:rsid w:val="007A4641"/>
    <w:rsid w:val="007C4D78"/>
    <w:rsid w:val="007C77C9"/>
    <w:rsid w:val="007C7EAA"/>
    <w:rsid w:val="00815DB8"/>
    <w:rsid w:val="00830024"/>
    <w:rsid w:val="00843F3B"/>
    <w:rsid w:val="008665E8"/>
    <w:rsid w:val="0087758C"/>
    <w:rsid w:val="00887199"/>
    <w:rsid w:val="00887CB4"/>
    <w:rsid w:val="008D0ACB"/>
    <w:rsid w:val="008D4929"/>
    <w:rsid w:val="008F01EC"/>
    <w:rsid w:val="009035FE"/>
    <w:rsid w:val="00906768"/>
    <w:rsid w:val="00927A2B"/>
    <w:rsid w:val="00933000"/>
    <w:rsid w:val="00943525"/>
    <w:rsid w:val="00954F73"/>
    <w:rsid w:val="00961E22"/>
    <w:rsid w:val="00964E7B"/>
    <w:rsid w:val="00972DEB"/>
    <w:rsid w:val="0098696B"/>
    <w:rsid w:val="00992D89"/>
    <w:rsid w:val="009B078D"/>
    <w:rsid w:val="009C328F"/>
    <w:rsid w:val="009E1D56"/>
    <w:rsid w:val="009F400E"/>
    <w:rsid w:val="00A0787D"/>
    <w:rsid w:val="00A1347F"/>
    <w:rsid w:val="00A17BAA"/>
    <w:rsid w:val="00A34BF3"/>
    <w:rsid w:val="00A41926"/>
    <w:rsid w:val="00A80E61"/>
    <w:rsid w:val="00AC42AA"/>
    <w:rsid w:val="00AD0251"/>
    <w:rsid w:val="00B0419F"/>
    <w:rsid w:val="00B0753F"/>
    <w:rsid w:val="00B16153"/>
    <w:rsid w:val="00B56D63"/>
    <w:rsid w:val="00BB4338"/>
    <w:rsid w:val="00BB7B44"/>
    <w:rsid w:val="00BD3E4A"/>
    <w:rsid w:val="00BE5F9D"/>
    <w:rsid w:val="00BE6F7C"/>
    <w:rsid w:val="00C05A67"/>
    <w:rsid w:val="00C31DAD"/>
    <w:rsid w:val="00C3757A"/>
    <w:rsid w:val="00C649B9"/>
    <w:rsid w:val="00CA4D5F"/>
    <w:rsid w:val="00CD34E4"/>
    <w:rsid w:val="00D10CD6"/>
    <w:rsid w:val="00D32FBC"/>
    <w:rsid w:val="00D84C0F"/>
    <w:rsid w:val="00DC07B8"/>
    <w:rsid w:val="00DF62D0"/>
    <w:rsid w:val="00E01147"/>
    <w:rsid w:val="00E644A1"/>
    <w:rsid w:val="00E75BE6"/>
    <w:rsid w:val="00E82DB1"/>
    <w:rsid w:val="00E945D1"/>
    <w:rsid w:val="00EB115F"/>
    <w:rsid w:val="00EE0BFB"/>
    <w:rsid w:val="00EF3B92"/>
    <w:rsid w:val="00F01620"/>
    <w:rsid w:val="00F24D9E"/>
    <w:rsid w:val="00F2600D"/>
    <w:rsid w:val="00F40663"/>
    <w:rsid w:val="00F90CC6"/>
    <w:rsid w:val="00FA7ADA"/>
    <w:rsid w:val="00FC79F0"/>
    <w:rsid w:val="00FD5F07"/>
    <w:rsid w:val="00FF0EC5"/>
    <w:rsid w:val="00FF4022"/>
    <w:rsid w:val="00FF6B22"/>
    <w:rsid w:val="010C3CF8"/>
    <w:rsid w:val="01A620FB"/>
    <w:rsid w:val="07924657"/>
    <w:rsid w:val="0A014A63"/>
    <w:rsid w:val="0AE57792"/>
    <w:rsid w:val="0B30365F"/>
    <w:rsid w:val="0F5728FD"/>
    <w:rsid w:val="10F052CE"/>
    <w:rsid w:val="11375621"/>
    <w:rsid w:val="11BD0AED"/>
    <w:rsid w:val="11BD1BEB"/>
    <w:rsid w:val="11C627EA"/>
    <w:rsid w:val="12685D84"/>
    <w:rsid w:val="14EB6311"/>
    <w:rsid w:val="162F584A"/>
    <w:rsid w:val="16B94E2E"/>
    <w:rsid w:val="18777DFF"/>
    <w:rsid w:val="18C40ADC"/>
    <w:rsid w:val="18C54FE7"/>
    <w:rsid w:val="1A166E92"/>
    <w:rsid w:val="1ACC502D"/>
    <w:rsid w:val="1BFA1051"/>
    <w:rsid w:val="1DF11039"/>
    <w:rsid w:val="1DF30EAA"/>
    <w:rsid w:val="1ED737EF"/>
    <w:rsid w:val="1EE267AA"/>
    <w:rsid w:val="1FD25689"/>
    <w:rsid w:val="216F4156"/>
    <w:rsid w:val="21AA1DF9"/>
    <w:rsid w:val="21D15CE2"/>
    <w:rsid w:val="22781169"/>
    <w:rsid w:val="261503FC"/>
    <w:rsid w:val="27D22BB8"/>
    <w:rsid w:val="27F10C4B"/>
    <w:rsid w:val="2A2A4D51"/>
    <w:rsid w:val="2B4C03A8"/>
    <w:rsid w:val="2B9B62BD"/>
    <w:rsid w:val="2E3A7715"/>
    <w:rsid w:val="2E6B7AFE"/>
    <w:rsid w:val="308B1E48"/>
    <w:rsid w:val="30DF4550"/>
    <w:rsid w:val="31361830"/>
    <w:rsid w:val="32FE5208"/>
    <w:rsid w:val="34B0333F"/>
    <w:rsid w:val="357F7DD9"/>
    <w:rsid w:val="39801412"/>
    <w:rsid w:val="3A6A763A"/>
    <w:rsid w:val="3B213F29"/>
    <w:rsid w:val="3CC97434"/>
    <w:rsid w:val="41297B3C"/>
    <w:rsid w:val="41955D4B"/>
    <w:rsid w:val="41BE4715"/>
    <w:rsid w:val="41C065D1"/>
    <w:rsid w:val="4AA62A2D"/>
    <w:rsid w:val="4B341890"/>
    <w:rsid w:val="506F3C8F"/>
    <w:rsid w:val="533F2CEB"/>
    <w:rsid w:val="53875FCC"/>
    <w:rsid w:val="565A6EE0"/>
    <w:rsid w:val="567D0B07"/>
    <w:rsid w:val="56B15A90"/>
    <w:rsid w:val="5B8F3064"/>
    <w:rsid w:val="5BF41356"/>
    <w:rsid w:val="5C316111"/>
    <w:rsid w:val="5C4B3204"/>
    <w:rsid w:val="5F037418"/>
    <w:rsid w:val="5FDC0CF7"/>
    <w:rsid w:val="627B678A"/>
    <w:rsid w:val="656D39C4"/>
    <w:rsid w:val="668E5CB2"/>
    <w:rsid w:val="6C12163D"/>
    <w:rsid w:val="6D19192D"/>
    <w:rsid w:val="6D4B4328"/>
    <w:rsid w:val="6E3B1EAF"/>
    <w:rsid w:val="70171035"/>
    <w:rsid w:val="715B3A48"/>
    <w:rsid w:val="716F0222"/>
    <w:rsid w:val="7266416F"/>
    <w:rsid w:val="73C908B2"/>
    <w:rsid w:val="755F76EE"/>
    <w:rsid w:val="764B1EDC"/>
    <w:rsid w:val="781064A7"/>
    <w:rsid w:val="78BF16C1"/>
    <w:rsid w:val="78C54E35"/>
    <w:rsid w:val="79100622"/>
    <w:rsid w:val="798146FA"/>
    <w:rsid w:val="79E9671F"/>
    <w:rsid w:val="7DA4746C"/>
    <w:rsid w:val="7E135721"/>
    <w:rsid w:val="7E790326"/>
    <w:rsid w:val="7F38164C"/>
    <w:rsid w:val="7FFD0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99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ind w:left="106"/>
    </w:pPr>
    <w:rPr>
      <w:rFonts w:ascii="宋体" w:hAnsi="宋体" w:eastAsia="宋体" w:cs="宋体"/>
      <w:sz w:val="28"/>
      <w:szCs w:val="28"/>
      <w:lang w:val="zh-CN" w:eastAsia="zh-CN" w:bidi="zh-CN"/>
    </w:rPr>
  </w:style>
  <w:style w:type="paragraph" w:styleId="3">
    <w:name w:val="Body Text Indent 2"/>
    <w:basedOn w:val="1"/>
    <w:link w:val="11"/>
    <w:qFormat/>
    <w:uiPriority w:val="99"/>
    <w:pPr>
      <w:spacing w:after="120" w:line="480" w:lineRule="auto"/>
      <w:ind w:left="200" w:leftChars="200"/>
    </w:pPr>
    <w:rPr>
      <w:rFonts w:ascii="Times New Roman" w:hAnsi="Times New Roman" w:eastAsia="宋体" w:cs="Times New Roman"/>
      <w:kern w:val="0"/>
      <w:sz w:val="24"/>
      <w:szCs w:val="24"/>
      <w:lang w:val="en-GB" w:eastAsia="en-GB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qFormat/>
    <w:uiPriority w:val="99"/>
    <w:rPr>
      <w:sz w:val="18"/>
      <w:szCs w:val="18"/>
    </w:rPr>
  </w:style>
  <w:style w:type="paragraph" w:customStyle="1" w:styleId="10">
    <w:name w:val="列出段落1"/>
    <w:basedOn w:val="1"/>
    <w:qFormat/>
    <w:uiPriority w:val="34"/>
    <w:pPr>
      <w:ind w:firstLine="420" w:firstLineChars="200"/>
    </w:pPr>
  </w:style>
  <w:style w:type="character" w:customStyle="1" w:styleId="11">
    <w:name w:val="正文文本缩进 2 Char"/>
    <w:basedOn w:val="7"/>
    <w:link w:val="3"/>
    <w:qFormat/>
    <w:uiPriority w:val="99"/>
    <w:rPr>
      <w:rFonts w:ascii="Times New Roman" w:hAnsi="Times New Roman" w:eastAsia="宋体" w:cs="Times New Roman"/>
      <w:kern w:val="0"/>
      <w:sz w:val="24"/>
      <w:szCs w:val="24"/>
      <w:lang w:val="en-GB" w:eastAsia="en-GB"/>
    </w:rPr>
  </w:style>
  <w:style w:type="character" w:customStyle="1" w:styleId="12">
    <w:name w:val="font21"/>
    <w:basedOn w:val="7"/>
    <w:qFormat/>
    <w:uiPriority w:val="0"/>
    <w:rPr>
      <w:rFonts w:hint="eastAsia" w:ascii="仿宋" w:hAnsi="仿宋" w:eastAsia="仿宋" w:cs="仿宋"/>
      <w:b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704</Words>
  <Characters>4016</Characters>
  <Lines>33</Lines>
  <Paragraphs>9</Paragraphs>
  <TotalTime>48</TotalTime>
  <ScaleCrop>false</ScaleCrop>
  <LinksUpToDate>false</LinksUpToDate>
  <CharactersWithSpaces>4711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2017-04-03T09:58:00Z</dcterms:created>
  <dc:creator>Windows 用户</dc:creator>
  <cp:lastModifiedBy>市场部文书</cp:lastModifiedBy>
  <cp:lastPrinted>2019-04-23T05:59:00Z</cp:lastPrinted>
  <dcterms:modified xsi:type="dcterms:W3CDTF">2019-05-27T06:10:25Z</dcterms:modified>
  <cp:revision>118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