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华文细黑" w:hAnsi="华文细黑" w:eastAsia="华文细黑" w:cs="华文细黑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供应商承诺书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华文细黑" w:hAnsi="华文细黑" w:eastAsia="华文细黑" w:cs="华文细黑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华文细黑" w:hAnsi="华文细黑" w:eastAsia="华文细黑" w:cs="华文细黑"/>
          <w:szCs w:val="21"/>
        </w:rPr>
      </w:pPr>
      <w:r>
        <w:rPr>
          <w:rFonts w:hint="eastAsia" w:ascii="华文细黑" w:hAnsi="华文细黑" w:eastAsia="华文细黑" w:cs="华文细黑"/>
          <w:szCs w:val="21"/>
        </w:rPr>
        <w:t>致北京航空有限责任公司：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30" w:firstLineChars="300"/>
        <w:jc w:val="both"/>
        <w:textAlignment w:val="auto"/>
        <w:outlineLvl w:val="9"/>
        <w:rPr>
          <w:rFonts w:hint="eastAsia" w:ascii="华文细黑" w:hAnsi="华文细黑" w:eastAsia="华文细黑" w:cs="华文细黑"/>
          <w:szCs w:val="21"/>
        </w:rPr>
      </w:pPr>
      <w:r>
        <w:rPr>
          <w:rFonts w:hint="eastAsia" w:ascii="华文细黑" w:hAnsi="华文细黑" w:eastAsia="华文细黑" w:cs="华文细黑"/>
          <w:szCs w:val="21"/>
        </w:rPr>
        <w:t>我公司（供应商名称）仔细研究了关于北京大兴机场航延酒店（三星级、四星级或同档次）服务项目采购公告（简称“公告”，项目编号:BJN-E-HZFW-20240101-007</w:t>
      </w:r>
      <w:r>
        <w:rPr>
          <w:rFonts w:hint="eastAsia" w:ascii="华文细黑" w:hAnsi="华文细黑" w:eastAsia="华文细黑" w:cs="华文细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细黑" w:hAnsi="华文细黑" w:eastAsia="华文细黑" w:cs="华文细黑"/>
          <w:szCs w:val="21"/>
        </w:rPr>
        <w:t>BJN-E-HZFW-20240101-008），根据本单位的实际情况，本单位严格按照公告中有关要求进行报名，能够完全符合公告各项要求，愿意提供公告要求的全部资料，保证其真实性和合法性并按公告要求履行相应承诺。</w:t>
      </w:r>
      <w:bookmarkStart w:id="0" w:name="_GoBack"/>
      <w:bookmarkEnd w:id="0"/>
    </w:p>
    <w:p>
      <w:pPr>
        <w:pStyle w:val="2"/>
        <w:rPr>
          <w:rFonts w:hint="eastAsia" w:ascii="华文细黑" w:hAnsi="华文细黑" w:eastAsia="华文细黑" w:cs="华文细黑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华文细黑" w:hAnsi="华文细黑" w:eastAsia="华文细黑" w:cs="华文细黑"/>
          <w:szCs w:val="21"/>
        </w:rPr>
      </w:pPr>
      <w:r>
        <w:rPr>
          <w:rFonts w:hint="eastAsia" w:ascii="华文细黑" w:hAnsi="华文细黑" w:eastAsia="华文细黑" w:cs="华文细黑"/>
          <w:szCs w:val="21"/>
        </w:rPr>
        <w:t>供应商名称：</w:t>
      </w:r>
      <w:r>
        <w:rPr>
          <w:rFonts w:hint="eastAsia" w:ascii="华文细黑" w:hAnsi="华文细黑" w:eastAsia="华文细黑" w:cs="华文细黑"/>
          <w:szCs w:val="21"/>
          <w:u w:val="single"/>
        </w:rPr>
        <w:t xml:space="preserve">                              （公章）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 w:cs="华文细黑"/>
          <w:szCs w:val="21"/>
        </w:rPr>
        <w:t>日期：</w:t>
      </w:r>
      <w:r>
        <w:rPr>
          <w:rFonts w:hint="eastAsia" w:ascii="华文细黑" w:hAnsi="华文细黑" w:eastAsia="华文细黑" w:cs="华文细黑"/>
          <w:szCs w:val="21"/>
          <w:u w:val="single"/>
        </w:rPr>
        <w:t xml:space="preserve">                  年          月          日</w:t>
      </w:r>
    </w:p>
    <w:p>
      <w:pPr>
        <w:pStyle w:val="3"/>
        <w:rPr>
          <w:rFonts w:hint="eastAsia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15680"/>
    <w:rsid w:val="65D15680"/>
    <w:rsid w:val="7F0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autoSpaceDE w:val="0"/>
      <w:autoSpaceDN w:val="0"/>
      <w:adjustRightInd w:val="0"/>
      <w:jc w:val="left"/>
    </w:pPr>
    <w:rPr>
      <w:rFonts w:eastAsia="仿宋_GB2312"/>
      <w:kern w:val="0"/>
      <w:sz w:val="30"/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2024-03-21T06:17:00Z</dcterms:created>
  <dc:creator>DXHZ</dc:creator>
  <cp:lastModifiedBy>DXHZ</cp:lastModifiedBy>
  <dcterms:modified xsi:type="dcterms:W3CDTF">2024-03-21T06:24:22Z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